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460B" w14:textId="43EEA65F" w:rsidR="003967EE" w:rsidRDefault="003967EE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3967EE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MesDocteurs - la téléconsultation, mode d'emploi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(2 min 14)</w:t>
      </w:r>
    </w:p>
    <w:p w14:paraId="4454109F" w14:textId="77777777" w:rsidR="003967EE" w:rsidRDefault="003967EE" w:rsidP="00B77DE9">
      <w:pPr>
        <w:pStyle w:val="Sous-titre"/>
      </w:pPr>
      <w:r>
        <w:t>MesDocteurs</w:t>
      </w:r>
    </w:p>
    <w:p w14:paraId="581D5DEE" w14:textId="77777777" w:rsidR="003967EE" w:rsidRDefault="003967EE" w:rsidP="00B77DE9">
      <w:pPr>
        <w:pStyle w:val="Sous-titre"/>
      </w:pPr>
      <w:r>
        <w:t>Téléconsultation</w:t>
      </w:r>
    </w:p>
    <w:p w14:paraId="26B573C4" w14:textId="0FDE2425" w:rsidR="00B17AC4" w:rsidRDefault="003967EE" w:rsidP="00B77DE9">
      <w:pPr>
        <w:pStyle w:val="Sous-titre"/>
      </w:pPr>
      <w:r>
        <w:t>Mode d’emploi</w:t>
      </w:r>
    </w:p>
    <w:bookmarkEnd w:id="0"/>
    <w:bookmarkEnd w:id="1"/>
    <w:p w14:paraId="11A78511" w14:textId="77777777" w:rsidR="00AA70CC" w:rsidRDefault="00AA70CC" w:rsidP="00330AD8"/>
    <w:p w14:paraId="6EADCCFE" w14:textId="5DF16B20" w:rsidR="003967EE" w:rsidRDefault="003967EE" w:rsidP="00330AD8">
      <w:r>
        <w:t>Vous venez de renseigner le motif de votre téléconsultation et notre questionnaire.</w:t>
      </w:r>
    </w:p>
    <w:p w14:paraId="5F43476F" w14:textId="72E35217" w:rsidR="003967EE" w:rsidRDefault="003967EE" w:rsidP="00330AD8">
      <w:r>
        <w:t>Vous allez être mis en relation avec un médecin dans les 15 minutes. Tenez-vous prêt.</w:t>
      </w:r>
    </w:p>
    <w:p w14:paraId="7B175653" w14:textId="47FA066D" w:rsidR="003967EE" w:rsidRDefault="003967EE" w:rsidP="00330AD8">
      <w:r>
        <w:t>En fonction de l’affluence, la prise en charge peut être un peu plus longue.</w:t>
      </w:r>
    </w:p>
    <w:p w14:paraId="5DD5659B" w14:textId="34C83251" w:rsidR="003967EE" w:rsidRDefault="003967EE" w:rsidP="00330AD8">
      <w:r>
        <w:t>Si vous vous éloignez, surveillez votre téléphone : vous recevrez un SMS dès qu’il sera disponible.</w:t>
      </w:r>
    </w:p>
    <w:p w14:paraId="7F3F1401" w14:textId="34CF0609" w:rsidR="003967EE" w:rsidRDefault="003967EE" w:rsidP="00330AD8">
      <w:r>
        <w:t xml:space="preserve">La téléconsultation va se dérouler en visio avec ou sans caméra, ou en chat, suivant les modalités que vous </w:t>
      </w:r>
      <w:r w:rsidR="00750415">
        <w:t>avez</w:t>
      </w:r>
      <w:r>
        <w:t xml:space="preserve"> choisies précédemment.</w:t>
      </w:r>
    </w:p>
    <w:p w14:paraId="52329F6D" w14:textId="052746D0" w:rsidR="003967EE" w:rsidRDefault="003967EE" w:rsidP="00330AD8">
      <w:r>
        <w:t>Si c’est votre première utilisation sur votre ordinateur, votre mobile ou votre tablette, n’oublie</w:t>
      </w:r>
      <w:r w:rsidR="00750415">
        <w:t>z</w:t>
      </w:r>
      <w:r>
        <w:t xml:space="preserve"> pas d’autoriser l’accès à votre micro et à votre caméra.</w:t>
      </w:r>
    </w:p>
    <w:p w14:paraId="6BA6F478" w14:textId="7F90EF2D" w:rsidR="003967EE" w:rsidRDefault="003967EE" w:rsidP="00330AD8">
      <w:r>
        <w:t>Un message en ce sens</w:t>
      </w:r>
      <w:r w:rsidR="00A5593A">
        <w:t xml:space="preserve"> va s’afficher en haut de votre écran au moment d’entrer dans la visio.</w:t>
      </w:r>
    </w:p>
    <w:p w14:paraId="76349E23" w14:textId="4923B6E5" w:rsidR="00A5593A" w:rsidRDefault="00A5593A" w:rsidP="00330AD8">
      <w:r>
        <w:t>Privilégiez la connexion avec le WiFi qui sera certainement meilleure que la 4G.</w:t>
      </w:r>
    </w:p>
    <w:p w14:paraId="7A2C3984" w14:textId="0C4A559C" w:rsidR="00A5593A" w:rsidRDefault="00A5593A" w:rsidP="00330AD8">
      <w:r>
        <w:t>Votre téléconsultation va se dérouler comme une consultation au sein d’un cabinet médical mais à distance.</w:t>
      </w:r>
    </w:p>
    <w:p w14:paraId="1AC2F9A5" w14:textId="765DB75A" w:rsidR="00A5593A" w:rsidRDefault="00A5593A" w:rsidP="00330AD8">
      <w:r>
        <w:t>Le médecin sera amené à vous poser des questions complémentaires qui l’aideront à établir son diagnostic et une éventuelle prescription.</w:t>
      </w:r>
    </w:p>
    <w:p w14:paraId="044FFCC6" w14:textId="39A08DA6" w:rsidR="00A5593A" w:rsidRDefault="00A5593A" w:rsidP="00330AD8">
      <w:r>
        <w:t>De son côté, le médecin et lui seulement aura à disposition toutes les informations que vous avez fournies</w:t>
      </w:r>
    </w:p>
    <w:p w14:paraId="5F66F52A" w14:textId="740DCF58" w:rsidR="00A5593A" w:rsidRDefault="00A5593A" w:rsidP="00330AD8">
      <w:r>
        <w:t>ainsi que l’historique de vos téléconsultations précédentes.</w:t>
      </w:r>
    </w:p>
    <w:p w14:paraId="50D86066" w14:textId="08A6F286" w:rsidR="00A5593A" w:rsidRDefault="00A5593A" w:rsidP="00330AD8">
      <w:r>
        <w:t>Si le médecin le juge souhaitable, il établira une ordonnance.</w:t>
      </w:r>
    </w:p>
    <w:p w14:paraId="07B2AB6A" w14:textId="3ED0C88C" w:rsidR="00A5593A" w:rsidRDefault="00A5593A" w:rsidP="00330AD8">
      <w:r>
        <w:t>Elle sera disponible après la téléconsultation.</w:t>
      </w:r>
    </w:p>
    <w:p w14:paraId="6AAA6BC3" w14:textId="2E221B00" w:rsidR="00A5593A" w:rsidRDefault="00A5593A" w:rsidP="00330AD8">
      <w:r>
        <w:t>Vous recevrez un email vous informant qu’elle est à votre disposition</w:t>
      </w:r>
    </w:p>
    <w:p w14:paraId="6D7291E9" w14:textId="16A74D6B" w:rsidR="00A5593A" w:rsidRDefault="00A5593A" w:rsidP="00330AD8">
      <w:r>
        <w:t>dans votre espace personnel MesDocteurs, rubrique Mes documents où vous pourrez la télécharger</w:t>
      </w:r>
    </w:p>
    <w:p w14:paraId="2B51AE28" w14:textId="464EF005" w:rsidR="001126EA" w:rsidRDefault="001126EA" w:rsidP="00330AD8">
      <w:r>
        <w:t>tout comme le compte rendu de votre téléconsultation que vous pourrez adresser par mail à votre médecin traitant.</w:t>
      </w:r>
    </w:p>
    <w:p w14:paraId="403F3378" w14:textId="6A4A3C36" w:rsidR="003967EE" w:rsidRDefault="001126EA" w:rsidP="00330AD8">
      <w:r>
        <w:t>Cette téléconsultation est prise en charge par votre complémentaire santé.</w:t>
      </w:r>
    </w:p>
    <w:p w14:paraId="3CF4D9B4" w14:textId="4CAA5EE0" w:rsidR="001126EA" w:rsidRDefault="001126EA" w:rsidP="00330AD8">
      <w:r>
        <w:t>Vous n’aurez donc rien à régler au médecin à la fin de votre échange.</w:t>
      </w:r>
    </w:p>
    <w:p w14:paraId="7E2B4B37" w14:textId="77777777" w:rsidR="00AA70CC" w:rsidRDefault="00AA70CC" w:rsidP="00330AD8"/>
    <w:p w14:paraId="3F06A2E6" w14:textId="1BA4039C" w:rsidR="001126EA" w:rsidRDefault="001126EA" w:rsidP="00330AD8">
      <w:r>
        <w:t>Chez MesDocteurs, nous mettons le meilleur de la technologie et des compétences médicales au service de votre santé.</w:t>
      </w:r>
    </w:p>
    <w:p w14:paraId="7A46DB8E" w14:textId="079076B7" w:rsidR="001126EA" w:rsidRDefault="001126EA" w:rsidP="00330AD8">
      <w:r>
        <w:t>Notre seule ambition est de simplifier votre accès aux soins quand vous en avez besoin mais aussi là où vous en avez besoin</w:t>
      </w:r>
      <w:r w:rsidR="005A6CC9">
        <w:t>.</w:t>
      </w:r>
      <w:bookmarkStart w:id="2" w:name="_GoBack"/>
      <w:bookmarkEnd w:id="2"/>
    </w:p>
    <w:p w14:paraId="20BB68FD" w14:textId="54D2D88A" w:rsidR="00AA2DF6" w:rsidRDefault="001126EA" w:rsidP="00137FEF">
      <w:r>
        <w:lastRenderedPageBreak/>
        <w:t>MesDocteurs, votre guide de confiance</w:t>
      </w:r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4A0F" w14:textId="77777777" w:rsidR="00AD7A33" w:rsidRDefault="00AD7A33" w:rsidP="00330AD8">
      <w:r>
        <w:separator/>
      </w:r>
    </w:p>
  </w:endnote>
  <w:endnote w:type="continuationSeparator" w:id="0">
    <w:p w14:paraId="7A8B0B23" w14:textId="77777777" w:rsidR="00AD7A33" w:rsidRDefault="00AD7A33" w:rsidP="00330AD8">
      <w:r>
        <w:continuationSeparator/>
      </w:r>
    </w:p>
  </w:endnote>
  <w:endnote w:type="continuationNotice" w:id="1">
    <w:p w14:paraId="37720796" w14:textId="77777777" w:rsidR="00AD7A33" w:rsidRDefault="00AD7A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7B1B" w14:textId="77777777" w:rsidR="00AD7A33" w:rsidRDefault="00AD7A33" w:rsidP="00330AD8">
      <w:r>
        <w:separator/>
      </w:r>
    </w:p>
  </w:footnote>
  <w:footnote w:type="continuationSeparator" w:id="0">
    <w:p w14:paraId="318E8AAB" w14:textId="77777777" w:rsidR="00AD7A33" w:rsidRDefault="00AD7A33" w:rsidP="00330AD8">
      <w:r>
        <w:continuationSeparator/>
      </w:r>
    </w:p>
  </w:footnote>
  <w:footnote w:type="continuationNotice" w:id="1">
    <w:p w14:paraId="49F67224" w14:textId="77777777" w:rsidR="00AD7A33" w:rsidRDefault="00AD7A3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126EA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967E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672C2"/>
    <w:rsid w:val="005801C6"/>
    <w:rsid w:val="0058564A"/>
    <w:rsid w:val="005875D8"/>
    <w:rsid w:val="00587A7A"/>
    <w:rsid w:val="005924BE"/>
    <w:rsid w:val="005A6CC9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0415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D383A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593A"/>
    <w:rsid w:val="00A57FB7"/>
    <w:rsid w:val="00A71A2B"/>
    <w:rsid w:val="00A82EE8"/>
    <w:rsid w:val="00AA2DF6"/>
    <w:rsid w:val="00AA70CC"/>
    <w:rsid w:val="00AA79AF"/>
    <w:rsid w:val="00AB18B1"/>
    <w:rsid w:val="00AB1D4B"/>
    <w:rsid w:val="00AC2F68"/>
    <w:rsid w:val="00AD7A33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C7F47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7B55D-C6DC-463A-AA5E-A10BCD2E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39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8</cp:revision>
  <cp:lastPrinted>2017-09-27T16:29:00Z</cp:lastPrinted>
  <dcterms:created xsi:type="dcterms:W3CDTF">2021-12-19T15:19:00Z</dcterms:created>
  <dcterms:modified xsi:type="dcterms:W3CDTF">2021-12-20T16:52:00Z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